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9D" w:rsidRPr="007C61A3" w:rsidRDefault="00371840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</w:pPr>
      <w:r w:rsidRPr="007C61A3">
        <w:rPr>
          <w:rFonts w:ascii="Times New Roman" w:hAnsi="Times New Roman" w:cs="Times New Roman"/>
          <w:b/>
          <w:bCs/>
          <w:noProof/>
          <w:spacing w:val="2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7988E381" wp14:editId="138CD3C9">
            <wp:simplePos x="0" y="0"/>
            <wp:positionH relativeFrom="column">
              <wp:posOffset>-1032510</wp:posOffset>
            </wp:positionH>
            <wp:positionV relativeFrom="paragraph">
              <wp:posOffset>-720090</wp:posOffset>
            </wp:positionV>
            <wp:extent cx="2030178" cy="1581150"/>
            <wp:effectExtent l="0" t="0" r="0" b="0"/>
            <wp:wrapNone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82927919-DC1C-410B-8E5F-11DE3484CC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82927919-DC1C-410B-8E5F-11DE3484CC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178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269D" w:rsidRPr="007C61A3">
        <w:rPr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  <w:t>Муниципальное бюджетное общеобразовательное учреждение «Лицей № 17»</w:t>
      </w:r>
    </w:p>
    <w:p w:rsidR="00C2269D" w:rsidRPr="007C61A3" w:rsidRDefault="00C2269D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</w:pPr>
      <w:r w:rsidRPr="007C61A3">
        <w:rPr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  <w:t>г. Троицк Челябинской области</w:t>
      </w:r>
    </w:p>
    <w:p w:rsidR="00C2269D" w:rsidRPr="007C61A3" w:rsidRDefault="00C2269D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</w:pPr>
    </w:p>
    <w:p w:rsidR="002243EC" w:rsidRPr="007C61A3" w:rsidRDefault="002243EC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</w:pPr>
    </w:p>
    <w:p w:rsidR="002243EC" w:rsidRPr="007C61A3" w:rsidRDefault="002243EC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</w:pPr>
    </w:p>
    <w:p w:rsidR="002243EC" w:rsidRPr="007C61A3" w:rsidRDefault="002243EC" w:rsidP="002243EC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BC60A4" w:rsidRPr="007C61A3">
        <w:rPr>
          <w:rFonts w:ascii="Times New Roman" w:hAnsi="Times New Roman" w:cs="Times New Roman"/>
          <w:b/>
          <w:sz w:val="24"/>
          <w:szCs w:val="24"/>
        </w:rPr>
        <w:t>Самостоятельная работа как основа проектной деятельности в процессе обучения</w:t>
      </w:r>
      <w:r w:rsidRPr="007C6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2243EC" w:rsidRPr="007C61A3" w:rsidRDefault="002243EC" w:rsidP="002243EC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269D" w:rsidRPr="007C61A3" w:rsidRDefault="00C2269D" w:rsidP="00C2269D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</w:pPr>
    </w:p>
    <w:p w:rsidR="00C2269D" w:rsidRPr="007C61A3" w:rsidRDefault="002243EC" w:rsidP="00C2269D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</w:pPr>
      <w:r w:rsidRPr="007C61A3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Щеглова  Татьяна Константиновна</w:t>
      </w:r>
    </w:p>
    <w:p w:rsidR="00C2269D" w:rsidRPr="007C61A3" w:rsidRDefault="00C2269D" w:rsidP="00C2269D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</w:pPr>
      <w:r w:rsidRPr="007C61A3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МБОУ «Лицей № 17» г. Троицк Челябинской области</w:t>
      </w:r>
    </w:p>
    <w:p w:rsidR="00C2269D" w:rsidRPr="007C61A3" w:rsidRDefault="002243EC" w:rsidP="00C2269D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</w:pPr>
      <w:proofErr w:type="spellStart"/>
      <w:r w:rsidRPr="007C61A3">
        <w:rPr>
          <w:rFonts w:ascii="Times New Roman" w:hAnsi="Times New Roman" w:cs="Times New Roman"/>
          <w:sz w:val="24"/>
          <w:szCs w:val="24"/>
          <w:lang w:val="en-US"/>
        </w:rPr>
        <w:t>sheglova</w:t>
      </w:r>
      <w:proofErr w:type="spellEnd"/>
      <w:r w:rsidRPr="007C61A3">
        <w:rPr>
          <w:rFonts w:ascii="Times New Roman" w:hAnsi="Times New Roman" w:cs="Times New Roman"/>
          <w:sz w:val="24"/>
          <w:szCs w:val="24"/>
        </w:rPr>
        <w:t>.</w:t>
      </w:r>
      <w:r w:rsidRPr="007C61A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C61A3">
        <w:rPr>
          <w:rFonts w:ascii="Times New Roman" w:hAnsi="Times New Roman" w:cs="Times New Roman"/>
          <w:sz w:val="24"/>
          <w:szCs w:val="24"/>
        </w:rPr>
        <w:t>54@</w:t>
      </w:r>
      <w:r w:rsidRPr="007C61A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C61A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C61A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2269D" w:rsidRPr="007C61A3" w:rsidRDefault="00C2269D" w:rsidP="00C00B7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2243EC" w:rsidRPr="007C61A3" w:rsidRDefault="002243EC" w:rsidP="00125E0F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pacing w:val="2"/>
        </w:rPr>
      </w:pPr>
    </w:p>
    <w:p w:rsidR="002243EC" w:rsidRPr="007C61A3" w:rsidRDefault="002243EC" w:rsidP="002243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6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1.Введение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Исследовательская деятельность учащихся на уроках химии.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2.1.Исследовательская деятельность учащихся, как форма личностно – ориентированного подхода в обучении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 Мотивация к деятельности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2.3 Виды уроков с исследовательской деятельностью учащихся.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.Литература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Введение   </w:t>
      </w:r>
    </w:p>
    <w:p w:rsidR="002243EC" w:rsidRPr="007C61A3" w:rsidRDefault="002243EC" w:rsidP="007C61A3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Федерального Государственного Стандарта лежит системно - деятельный подход, который ориентирует учебно-воспитательный процесс на развитие личности обучающегося, её познавательных начал и созидательных способностей, на реализацию творческого потенциала школьника, что исключает выступление ученика в роли пассивного слушателя, поглотителя информации. Одним из направлений обновления содержания химического образования на современном этапе является формирование представлений учащихся о методах научного познания и их месте в системе общечеловеческих и культурных ценностей. Поэтому считаю одним из основных направлений в своей педагогической деятельности: организацию  исследовательской деятельности обучающихся.</w:t>
      </w:r>
    </w:p>
    <w:p w:rsidR="002243EC" w:rsidRPr="007C61A3" w:rsidRDefault="002243EC" w:rsidP="007C61A3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Химия – это предмет, который даёт огромные возможности для разнообразных исследований: от небольших краткосрочных (в пределах одного урока) </w:t>
      </w:r>
      <w:proofErr w:type="gramStart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длительных и глубоких, которые оформляются в научно-исследовательские работы. Исследовательская деятельность учащихся реализуется как на уроке, так и во внеурочное время.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Актуальность: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.</w:t>
      </w:r>
      <w:r w:rsidRPr="007C6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формируется индивидуально – творческая личность, способная нестандартно мыслить и ориентироваться в сложных социальных проблемах;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.</w:t>
      </w: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обучаются способам поиска и обработки полученной информации путем самостоятельной исследовательской деятельности.</w:t>
      </w:r>
      <w:bookmarkStart w:id="0" w:name="_GoBack"/>
      <w:bookmarkEnd w:id="0"/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. </w:t>
      </w: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целенаправленная исследовательская компетентность учащихся.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2243EC" w:rsidRPr="007C61A3" w:rsidRDefault="002243EC" w:rsidP="007C61A3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lastRenderedPageBreak/>
        <w:t>.</w:t>
      </w: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естественнонаучные умения и навыки, расширяя интересы учащихся к химии (для последующего выбора профиля обучения).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.</w:t>
      </w: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заинтересовать учащихся процессом познания: научить их ставить вопросы и пытаться найти на них ответы, объяснять результаты, делать выводы;</w:t>
      </w:r>
    </w:p>
    <w:p w:rsidR="002243EC" w:rsidRPr="007C61A3" w:rsidRDefault="002243EC" w:rsidP="007C61A3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56"/>
          <w:szCs w:val="56"/>
          <w:lang w:eastAsia="ru-RU"/>
        </w:rPr>
        <w:t>.</w:t>
      </w: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внедрять исследовательский подход в обучении </w:t>
      </w:r>
      <w:proofErr w:type="spellStart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химии</w:t>
      </w:r>
      <w:proofErr w:type="gramStart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пособствующего</w:t>
      </w:r>
      <w:proofErr w:type="spellEnd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повышению мотивации учебной деятельности учащегося</w:t>
      </w:r>
    </w:p>
    <w:p w:rsidR="002243EC" w:rsidRPr="007C61A3" w:rsidRDefault="002243EC" w:rsidP="007C61A3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2243EC" w:rsidRPr="007C61A3" w:rsidRDefault="002243EC" w:rsidP="007C61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познавательного интереса и мотивации изучения химии;</w:t>
      </w:r>
    </w:p>
    <w:p w:rsidR="002243EC" w:rsidRPr="007C61A3" w:rsidRDefault="002243EC" w:rsidP="007C61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методов химического анализа и их использование в практической деятельности;</w:t>
      </w:r>
    </w:p>
    <w:p w:rsidR="002243EC" w:rsidRPr="007C61A3" w:rsidRDefault="002243EC" w:rsidP="007C61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навыков работы с химическими реактивами и химическим оборудованием;</w:t>
      </w:r>
    </w:p>
    <w:p w:rsidR="002243EC" w:rsidRPr="007C61A3" w:rsidRDefault="002243EC" w:rsidP="007C61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учащихся с содержанием работы ученого аналитика, лаборанта химической лаборатории;</w:t>
      </w:r>
    </w:p>
    <w:p w:rsidR="002243EC" w:rsidRPr="007C61A3" w:rsidRDefault="002243EC" w:rsidP="007C61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к профессиям, связанным с химическими процессами.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2.Исследовательская деятельность учащихся на уроках химии.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Исследовательская деятельность учащихся, как форма личностно – ориентированного подхода в обучении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форм организации личностно – ориентированного подхода в обучении химии является исследовательская деятельность учащихся, в процессе которой идет воспитание творческой личности, способной самостоятельно приобретать знания и умения, свободно применять их в своей деятельности.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освоения навыков исследовательской работы на уроках химии нагрузка ложится на лабораторный практикум, который является сочетанием экспериментальной задачи, расчетной части и теоретической работы в виде формирования научной гипотезы и выводов и отражает основные этапы научно-исследовательской деятельности. Приобретенные навыки экспериментальной работы и освоение принципов исследовательской деятельности находят свое дальнейшее развитие в разработке проектов в области химии. Обучая учащихся синтезу, анализу, аналогии, знакомя их с основными методологическими принципами, преподаватель подготавливает ученика к осознанию необходимости самостоятельной исследовательской работы как наиболее полной формы реализации их творческого потенциала, самораскрытия и самореализации личности.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Технология исследовательской деятельности на уроках химии</w:t>
      </w: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Актуализация</w:t>
      </w:r>
      <w:r w:rsidRPr="007C6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опорных знаний</w:t>
      </w: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 (фронтальная беседа, демонстрационный эксперимент);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Б. </w:t>
      </w: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</w:t>
      </w:r>
      <w:r w:rsidRPr="007C6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проблемной ситуации с помощью проблемно – поисковой беседы, демонстрационного эксперимента и др.;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В. </w:t>
      </w: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Постановка </w:t>
      </w:r>
      <w:r w:rsidRPr="007C6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учебной проблемы;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7C6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 </w:t>
      </w:r>
      <w:r w:rsidRPr="007C6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учебной проблемы</w:t>
      </w: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 (выдвижение гипотезы, построение плана проверки</w:t>
      </w:r>
      <w:proofErr w:type="gramEnd"/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гипотезы, осуществление собственного исследования, формулирование окончательного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проблемы);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Д. </w:t>
      </w: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Доказательство</w:t>
      </w:r>
      <w:r w:rsidRPr="007C6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применение найденного решения, с помощью выполнения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лабораторного опыта;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</w:t>
      </w: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Мотивация к деятельности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Успех любой деятельности в большей мере зависит от мотивации. Известно, что без мотивации возможна лишь </w:t>
      </w:r>
      <w:proofErr w:type="gramStart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 эффективная</w:t>
      </w:r>
      <w:proofErr w:type="gramEnd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по принуждению. Чаще всего на уроке учитель использует возможности внешней мотивации (принцип наглядности, обеспечивающий интерес к предмету и т.д.), формирование же внутренней мотивации - проблема довольно сложная, но именно она является необходимым условием для успешного пути от незнания к знанию.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Психология познания различает четыре вида внутренней мотивации: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мотивация по результату (</w:t>
      </w: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ориентирован на результаты деятельности);</w:t>
      </w: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</w:t>
      </w: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мотивация по процессу</w:t>
      </w: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 (учащийся заинтересован самим процессом деятельности);</w:t>
      </w: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</w:t>
      </w: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мотивация на оценку</w:t>
      </w: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 (учащийся заинтересован в получении хорошей оценки);</w:t>
      </w: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</w:t>
      </w: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мотивация во избежание неприятностей</w:t>
      </w: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 (обучающемуся абсолютно не важен результат, но ему хочется не иметь неприятностей со стороны родителей, учителей и т.д.)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 наблюдения показали, что очень часто в учениках можно видеть сочетание различных видов внутренней мотивации.</w:t>
      </w: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Разумеется, наиболее значимые для успешной познавательной деятельности две первых мотивации: по результату и процессу деятельности. Особенно значима в технологическом отношении вторая из названных видов мотивации, поскольку она напрямую зависит от используемых технологий обучения. Если используемые технологии создают условия для личной заинтересованности ученика не только в конечном результате его деятельности, но и в самом процессе его достижения, и если сама эта деятельность </w:t>
      </w:r>
      <w:proofErr w:type="gramStart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 личностно значима</w:t>
      </w:r>
      <w:proofErr w:type="gramEnd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ученика, то есть все основания утверждать, что, таким образом, будет формироваться внутренняя мотивация деятельности.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Исследовательская работа позволяет открыть способности к тому или иному предмету, а иногда к нескольким. Исследовательская деятельность не возникает в школе сама по себе. Необходимы условия для осуществления исследовательской деятельности: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готовность к этому виду работы учащихся;</w:t>
      </w: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желание и готовность учителей руководить этим видом деятельности.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Сложнее всего выявить у учащихся готовность к данному виду деятельности. Для того чтобы найти именно того ребенка, которому это интересно, и который доведет работу до конца  я использую деятельность учеников и на уроке и во внеурочное время.</w:t>
      </w: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уроке, прежде всего, это практические виды деятельности – выполнение практических и лабораторных работ, составление проектов, презентаций. При проверке таких заданий обращается внимание на научность данной работы, на творческий подход к выполнению заданий, если это проект или презентация, то на использование дополнительной литературы. Во время демонстрации данной работы предлагаются слушателям подискутировать на тему, что понравилось в данной работе и что можно порекомендовать. По окончанию дискуссии проводится диагностика, предлагается ответить на несколько вопросов, направленных на выявление отношения к данному виду деятельности.</w:t>
      </w: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анализе таких анкет обращается особое внимание на тех учащихся, у которых к данному виду работы проявляется особенный интерес. В дальнейшем именно этим детям предлагается участие в исследовательской работе.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 Виды уроков с исследовательской деятельностью учащихся.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ученике живёт страсть к открытиям и исследованиям. Даже плохо успевающий ученик обнаруживает интерес к предмету, когда ему удаётся что-нибудь „открыть".  Поэтому исследовательскую работу в школе я рассматриваю так: создание проблемных ситуаций на уроке, поиск решения, как теоретический, так и через эксперимент, анализ полученных результатов, наблюдений, затем – выводы и обобщения. Наряду с традиционно признанными формами организации учебных занятий  использую  нетрадиционные формы уроков.  Они формируют исследовательскую деятельность. Можно проводить: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уроки – исследования</w:t>
      </w: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уроки – лаборатории, 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уроки – творческие отчёты. 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уроки – проекты, 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уроки – презентации, 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уроки – путешествия.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 также </w:t>
      </w:r>
      <w:r w:rsidRPr="007C61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исследования-соревнования. </w:t>
      </w: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соревнование на лучшую шпаргалку. Учащимися 10-го класса заранее готовится учебный текст. Этим текстом может быть раздел учебника: теория химического строения органических веществ, предельные углеводороды, непредельные углеводороды, ароматические углеводороды и др. При составлении шпаргалки внимание учащихся становится  избирательным, учащиеся стараются выбрать тот текст, который был главным, основополагающим всей темы. Отдельные сюжеты шпаргалки объединяются логическими связями.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объему осваиваемой методики исследования выделяются уроки с элементами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и уроки-исследования.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</w:t>
      </w: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уроке с элементами исследования </w:t>
      </w: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отрабатывают отдельные учебные приемы, составляющие </w:t>
      </w:r>
      <w:proofErr w:type="gramStart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исследовательскую</w:t>
      </w:r>
      <w:proofErr w:type="gramEnd"/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деятельность: уроки по выбору темы или метода исследования, по выработке умения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цели исследования, уроки с проведением эксперимента, работа </w:t>
      </w:r>
      <w:proofErr w:type="gramStart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 информации, заслушивание сообщений, защита рефератов и т.д.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таких уроках использую технологию </w:t>
      </w:r>
      <w:proofErr w:type="gramStart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проектного</w:t>
      </w:r>
      <w:proofErr w:type="gramEnd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проблемногообучения</w:t>
      </w:r>
      <w:proofErr w:type="spellEnd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</w:t>
      </w: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уроке-исследовании </w:t>
      </w: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овладевают методикой научного исследования,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усваивают этапы научного познания, учатся формулировать и решать исследовательские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задачи. На таких уроках использую технологию сотрудничества (работу в малых группах),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 </w:t>
      </w: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такого урока следующая: 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доске пишется  </w:t>
      </w:r>
      <w:proofErr w:type="spellStart"/>
      <w:r w:rsidRPr="007C6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названияступеней</w:t>
      </w:r>
      <w:proofErr w:type="spellEnd"/>
      <w:r w:rsidRPr="007C6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исследования, </w:t>
      </w:r>
      <w:r w:rsidRPr="007C6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формулируется проблема. 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у</w:t>
      </w: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чащиеся должны </w:t>
      </w:r>
      <w:proofErr w:type="spellStart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Pr="007C61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цели</w:t>
      </w:r>
      <w:proofErr w:type="spellEnd"/>
      <w:r w:rsidRPr="007C61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исследования. 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деятельность </w:t>
      </w: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направляется в русло исследовательской работы.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-внимание учеников обращается </w:t>
      </w:r>
      <w:r w:rsidRPr="007C6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схему исследовательской деятельности. </w:t>
      </w: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вопросы: С чего необходимо начинать исследование? Как это сделать? Как поступил бы исследователь? Верный ли вы сделали выбор?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 </w:t>
      </w: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собственно исследования </w:t>
      </w: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(более высокий уровень) включает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этапы: 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-формулировка проблемы, подведение учащихся к </w:t>
      </w:r>
      <w:proofErr w:type="spellStart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самостоятельномуформулированию</w:t>
      </w:r>
      <w:proofErr w:type="spellEnd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темы и цели исследования. 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-создание условий для </w:t>
      </w:r>
      <w:proofErr w:type="spellStart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исследовательскойдеятельности</w:t>
      </w:r>
      <w:proofErr w:type="spellEnd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учащихся: обеспечение учебного процесса дидактическим материалом,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-организацию индивидуальной работы и деловое общение учащихся в группе и парах.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-использование вопросов: Ясна ли цель? Все ли понятно в выданном материале? На каком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этапе</w:t>
      </w:r>
      <w:proofErr w:type="gramEnd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находитесь? Уложитесь ли по времени? Каков итог урока? Оцените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результат! 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подумать над практическим применением результатов исследования и наметить перспективы дальнейшей работ.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Затем учащимся предлагается программа практических работ исследовательского характера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Примеры: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8 класс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Соединения химических элементов: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 «Кристаллы и аморфные вещества»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физических свойств веществ с различными типами кристаллических решёток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«Смеси и чистые вещества»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различных способов очистки смесей веществ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 «Кислоты и основания»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различными индикаторами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Свойства растворов электролитов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Качественные реакции на катионы и анионы. Ионные уравнения реакции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- главный растворитель.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Металлы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Общие понятия о коррозии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proofErr w:type="gramEnd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влияющие на коррозию различных металлов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 щелочноземельных металлов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Жесткость воды и способы её устранения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Железо, его свойства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ионов железа в природных водах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Неметаллы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Соединения галогенов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Биологическая роль галогенов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воды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 азотной и азотистой кислоты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нитратов в сельскохозяйственной продукции.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класс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Углеводороды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Природные источники углеводородов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проблемы нефтедобычи и транспортировки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Кислородосодержащие соединения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Сложные эфиры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Жиры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Искусственные добавки и содержание масел в твердых жирах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Мыла и синтетические моющие средства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строение мыла и создание смс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 класс 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Строение атома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Периодический закон Д.И. Менделеева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атома.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Химические реакции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химических реакций, факторы, влияющие на скорость химических реакций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 Окислительно-восстановительные процессы в природе.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Химия в жизни человека.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тематики ученических исследований необходимо учитывать следующие критерии: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актуальность темы, недостаточность ее изученности и важность в практическом отношении;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соответствие интересам учащегося-исследователя;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реальная выполнимость;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возможность более глубокого осмысления общих закономерностей процессов, изучаемых избранной наукой;</w:t>
      </w:r>
    </w:p>
    <w:p w:rsidR="002243EC" w:rsidRPr="007C61A3" w:rsidRDefault="002243EC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обеспеченность необходимым количеством различных источников.</w:t>
      </w:r>
    </w:p>
    <w:p w:rsidR="002243EC" w:rsidRPr="007C61A3" w:rsidRDefault="002243EC" w:rsidP="007C61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CD5C60" w:rsidRPr="007C61A3" w:rsidRDefault="00CD5C60" w:rsidP="007C61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pacing w:val="2"/>
        </w:rPr>
      </w:pPr>
      <w:r w:rsidRPr="007C61A3">
        <w:rPr>
          <w:b/>
          <w:bCs/>
          <w:spacing w:val="2"/>
        </w:rPr>
        <w:t>Используемая литература</w:t>
      </w:r>
    </w:p>
    <w:p w:rsidR="00CD5C60" w:rsidRPr="007C61A3" w:rsidRDefault="00CD5C60" w:rsidP="007C61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pacing w:val="2"/>
        </w:rPr>
      </w:pPr>
      <w:r w:rsidRPr="007C61A3">
        <w:rPr>
          <w:b/>
          <w:bCs/>
          <w:spacing w:val="2"/>
        </w:rPr>
        <w:t>Книга</w:t>
      </w:r>
    </w:p>
    <w:p w:rsidR="00CD5C60" w:rsidRPr="007C61A3" w:rsidRDefault="00CD5C60" w:rsidP="007C61A3">
      <w:pPr>
        <w:pStyle w:val="a7"/>
        <w:shd w:val="clear" w:color="auto" w:fill="FFFFFF"/>
        <w:ind w:firstLine="709"/>
        <w:jc w:val="both"/>
      </w:pPr>
      <w:r w:rsidRPr="007C61A3">
        <w:t>1.Я иду на урок химии/ Книга для учителя. – М.: Издательство «Первое сентября», 2002.– 272с</w:t>
      </w:r>
      <w:proofErr w:type="gramStart"/>
      <w:r w:rsidRPr="007C61A3">
        <w:t>..</w:t>
      </w:r>
      <w:proofErr w:type="gramEnd"/>
    </w:p>
    <w:p w:rsidR="00CD5C60" w:rsidRPr="007C61A3" w:rsidRDefault="00CD5C60" w:rsidP="007C61A3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2.Гафитулин М. С. Проект «Исследователь». Методика организации исследовательской деятельности учащихся // Педагогическая техника. – 2005. – № 3; </w:t>
      </w:r>
      <w:proofErr w:type="spellStart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</w:t>
      </w:r>
      <w:proofErr w:type="gramStart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</w:t>
      </w:r>
      <w:proofErr w:type="spellEnd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2005. – № 3. – С. 21–26, 102–104.</w:t>
      </w:r>
    </w:p>
    <w:p w:rsidR="00CD5C60" w:rsidRPr="007C61A3" w:rsidRDefault="00CD5C60" w:rsidP="007C61A3">
      <w:pPr>
        <w:pStyle w:val="a7"/>
        <w:shd w:val="clear" w:color="auto" w:fill="FFFFFF"/>
        <w:ind w:firstLine="709"/>
        <w:jc w:val="both"/>
      </w:pPr>
      <w:r w:rsidRPr="007C61A3">
        <w:t xml:space="preserve">3.Байбакова Ю. А. Учебно-исследовательская деятельность учащихся на уроке химии: организация и проведение по теме «Растворы» [Текст] // Педагогическое мастерство: материалы II </w:t>
      </w:r>
      <w:proofErr w:type="spellStart"/>
      <w:r w:rsidRPr="007C61A3">
        <w:t>междунар</w:t>
      </w:r>
      <w:proofErr w:type="spellEnd"/>
      <w:r w:rsidRPr="007C61A3">
        <w:t xml:space="preserve">. науч. </w:t>
      </w:r>
      <w:proofErr w:type="spellStart"/>
      <w:r w:rsidRPr="007C61A3">
        <w:t>конф</w:t>
      </w:r>
      <w:proofErr w:type="spellEnd"/>
      <w:r w:rsidRPr="007C61A3">
        <w:t>. (г. Москва, декабрь 2012 г.). — М.: Буки-Веди, 2012. — С. 94-96.</w:t>
      </w:r>
    </w:p>
    <w:p w:rsidR="00CD5C60" w:rsidRPr="007C61A3" w:rsidRDefault="00CD5C60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Глазкова К.Р. Уроки-исследования</w:t>
      </w:r>
      <w:proofErr w:type="gramStart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творческой, критически мыслящей личности / К. Р. Глазкова, С. А. </w:t>
      </w:r>
      <w:proofErr w:type="spellStart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Живодробова</w:t>
      </w:r>
      <w:proofErr w:type="spellEnd"/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//Химия: изд. дом Первое сентября. - 2006. - № 24. - С. 29-31.5</w:t>
      </w:r>
    </w:p>
    <w:p w:rsidR="00CD5C60" w:rsidRPr="007C61A3" w:rsidRDefault="00CD5C60" w:rsidP="007C6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C60" w:rsidRPr="007C61A3" w:rsidRDefault="00CD5C60" w:rsidP="007C61A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1A3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CD5C60" w:rsidRPr="007C61A3" w:rsidRDefault="00CD5C60" w:rsidP="007C61A3">
      <w:pPr>
        <w:numPr>
          <w:ilvl w:val="0"/>
          <w:numId w:val="3"/>
        </w:numPr>
        <w:shd w:val="clear" w:color="auto" w:fill="FFFFFF"/>
        <w:spacing w:after="30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Исследовательская деятельность школьников. URL: http://researcher.ru/UTM/  «»</w:t>
      </w:r>
    </w:p>
    <w:p w:rsidR="00CD5C60" w:rsidRPr="007C61A3" w:rsidRDefault="00CD5C60" w:rsidP="007C61A3">
      <w:pPr>
        <w:numPr>
          <w:ilvl w:val="0"/>
          <w:numId w:val="3"/>
        </w:numPr>
        <w:shd w:val="clear" w:color="auto" w:fill="FFFFFF"/>
        <w:spacing w:after="30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развития исследовательской деятельности учащихся. URL: http://www.redu.ru/</w:t>
      </w:r>
    </w:p>
    <w:p w:rsidR="00CD5C60" w:rsidRPr="007C61A3" w:rsidRDefault="00CD5C60" w:rsidP="007C61A3">
      <w:pPr>
        <w:numPr>
          <w:ilvl w:val="0"/>
          <w:numId w:val="3"/>
        </w:numPr>
        <w:shd w:val="clear" w:color="auto" w:fill="FFFFFF"/>
        <w:spacing w:after="30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Педсовет</w:t>
      </w:r>
      <w:r w:rsidRPr="007C61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URL:  http://pedsovet.org/component/option,co ... temid,118/</w:t>
      </w:r>
    </w:p>
    <w:p w:rsidR="00CD5C60" w:rsidRPr="007C61A3" w:rsidRDefault="00CD5C60" w:rsidP="00CD5C60">
      <w:p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D5C60" w:rsidRPr="007C61A3" w:rsidRDefault="00CD5C60" w:rsidP="00F05294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spacing w:val="2"/>
          <w:lang w:val="en-US"/>
        </w:rPr>
      </w:pPr>
    </w:p>
    <w:p w:rsidR="00125E0F" w:rsidRPr="007C61A3" w:rsidRDefault="00125E0F" w:rsidP="00F05294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spacing w:val="2"/>
          <w:lang w:val="en-US"/>
        </w:rPr>
      </w:pPr>
    </w:p>
    <w:sectPr w:rsidR="00125E0F" w:rsidRPr="007C61A3" w:rsidSect="00584FC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600A1"/>
    <w:multiLevelType w:val="multilevel"/>
    <w:tmpl w:val="ADD8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927C57"/>
    <w:multiLevelType w:val="hybridMultilevel"/>
    <w:tmpl w:val="C6FAE638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90F30A9"/>
    <w:multiLevelType w:val="multilevel"/>
    <w:tmpl w:val="EC12FC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43DAB"/>
    <w:rsid w:val="00032344"/>
    <w:rsid w:val="00046A60"/>
    <w:rsid w:val="00125E0F"/>
    <w:rsid w:val="00220A99"/>
    <w:rsid w:val="002243EC"/>
    <w:rsid w:val="00371840"/>
    <w:rsid w:val="00375626"/>
    <w:rsid w:val="003C02E3"/>
    <w:rsid w:val="003E4F98"/>
    <w:rsid w:val="003F233E"/>
    <w:rsid w:val="0044399B"/>
    <w:rsid w:val="004E667A"/>
    <w:rsid w:val="00501D12"/>
    <w:rsid w:val="00551956"/>
    <w:rsid w:val="00584FC9"/>
    <w:rsid w:val="005C0932"/>
    <w:rsid w:val="00643DAB"/>
    <w:rsid w:val="006D79DC"/>
    <w:rsid w:val="006F73C3"/>
    <w:rsid w:val="007C61A3"/>
    <w:rsid w:val="007E1009"/>
    <w:rsid w:val="008E596C"/>
    <w:rsid w:val="00A51DCF"/>
    <w:rsid w:val="00A5206F"/>
    <w:rsid w:val="00A6073B"/>
    <w:rsid w:val="00BA702E"/>
    <w:rsid w:val="00BC60A4"/>
    <w:rsid w:val="00C00B70"/>
    <w:rsid w:val="00C2269D"/>
    <w:rsid w:val="00C86939"/>
    <w:rsid w:val="00CC06D2"/>
    <w:rsid w:val="00CD4EDF"/>
    <w:rsid w:val="00CD5A89"/>
    <w:rsid w:val="00CD5C60"/>
    <w:rsid w:val="00DB3162"/>
    <w:rsid w:val="00DD2AA4"/>
    <w:rsid w:val="00DF368A"/>
    <w:rsid w:val="00E636C3"/>
    <w:rsid w:val="00E65BAA"/>
    <w:rsid w:val="00E663D6"/>
    <w:rsid w:val="00F04C48"/>
    <w:rsid w:val="00F05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4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226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269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2269D"/>
    <w:pPr>
      <w:ind w:left="720"/>
      <w:contextualSpacing/>
    </w:pPr>
  </w:style>
  <w:style w:type="paragraph" w:styleId="a5">
    <w:name w:val="Plain Text"/>
    <w:basedOn w:val="a"/>
    <w:link w:val="a6"/>
    <w:uiPriority w:val="99"/>
    <w:semiHidden/>
    <w:unhideWhenUsed/>
    <w:rsid w:val="00125E0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125E0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">
    <w:name w:val="p"/>
    <w:basedOn w:val="a"/>
    <w:uiPriority w:val="99"/>
    <w:rsid w:val="00125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D5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2063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Азаренков</dc:creator>
  <cp:keywords/>
  <dc:description/>
  <cp:lastModifiedBy>UVR</cp:lastModifiedBy>
  <cp:revision>31</cp:revision>
  <dcterms:created xsi:type="dcterms:W3CDTF">2021-03-09T17:10:00Z</dcterms:created>
  <dcterms:modified xsi:type="dcterms:W3CDTF">2022-04-04T05:18:00Z</dcterms:modified>
</cp:coreProperties>
</file>